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52" w:rsidRPr="003C2C52" w:rsidRDefault="003C2C52" w:rsidP="003C2C5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68020" cy="731520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52" w:rsidRPr="003C2C52" w:rsidRDefault="003C2C52" w:rsidP="003C2C52">
      <w:pPr>
        <w:spacing w:before="204" w:after="204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19"/>
          <w:szCs w:val="19"/>
          <w:lang w:eastAsia="ru-RU"/>
        </w:rPr>
      </w:pPr>
      <w:r w:rsidRPr="003C2C52">
        <w:rPr>
          <w:rFonts w:ascii="Arial" w:eastAsia="Times New Roman" w:hAnsi="Arial" w:cs="Arial"/>
          <w:b/>
          <w:bCs/>
          <w:caps/>
          <w:color w:val="011164"/>
          <w:kern w:val="36"/>
          <w:sz w:val="19"/>
          <w:szCs w:val="19"/>
          <w:lang w:eastAsia="ru-RU"/>
        </w:rPr>
        <w:t>Приказ Федеральной антимонопольной службы от 18 января 2013 г. N 17/13 "Об утверждении Порядка рассмотрения жалоб на действия (бездействие) заказчика при закупке товаров, работ, услуг"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Зарегистрировано в Минюсте РФ 16 мая 2013 г.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Регистрационный N 28421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В  соответствии  с  частью  10  статьи  3  Федерального    закона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от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18.07.2011 N 223-ФЗ "О закупках товаров, работ, услуг отдельными   видами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юридических лиц" (Собрание законодательства Российской Федерации,   2011,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N 30 (ч. 1) ст. 4571; N 50, ст. 7343) приказываю: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1. Утвердить прилагаемый Порядок  рассмотрения  жалоб  на   действия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(бездействие) заказчика при закупке товаров, работ, услуг.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2. Контроль исполнения настоящего Приказа оставляю за собой.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Руководитель                                               И.Ю. Артемьев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Порядок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рассмотрения жалоб на действия (бездействие) заказчика при закупке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товаров, работ, услуг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(утв. приказом Федеральной антимонопольной службы от 18 января 2013 г.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N 17/13)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1. Жалобы на действия (бездействие) заказчика при закупке   товаров,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работ,  услуг  в  соответствии  с  положениями  Федерального    закона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от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18.07.2011 N 223-ФЗ "О закупках товаров, работ, услуг отдельными   видами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юридических лиц"  (далее  в  настоящем  Порядке  -  Закон  о   закупках),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осуществляемой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путем  проведения   торгов   или   запроса     котировок,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рассматриваются ФАС России и  его  территориальными  органами    (далее в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настоящем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Порядке -  антимонопольный  орган)  в  порядке,   установленном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статьей 18.1  Федерального  закона  от  26.07.2006  N 135-ФЗ  "О   защите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конкуренции".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2. В  соответствии  с  настоящим  Порядком  антимонопольные   органы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рассматривают жалобы на действия  (бездействие)  заказчика  при   закупке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товаров, работ, услуг в соответствии с Законом о закупках, за исключением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закупок, осуществляемых путем проведения торгов и запроса котировок.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3. Действия (бездействие) заказчика  при  закупке  товаров,   работ,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услуг могут быть обжалованы в антимонопольный орган участниками закупки,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указанными в части 5 статьи 3  Закона  о  закупках  (далее  в   настоящем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Порядке - заявитель) в следующих случаях: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1)      </w:t>
      </w:r>
      <w:proofErr w:type="spell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неразмещение</w:t>
      </w:r>
      <w:proofErr w:type="spell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на                официальном      сайте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информационно-телекоммуникационной  сети  "Интернет"   для     размещения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информации о размещении заказов на поставки товаров,  выполнение   работ,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оказание услуг (</w:t>
      </w:r>
      <w:proofErr w:type="spell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www.zakupki.gov.ru</w:t>
      </w:r>
      <w:proofErr w:type="spell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) (далее - официальный сайт) положения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 закупке, изменений,  вносимых  в  указанное  положение,    информации о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закупке, подлежащей в соответствии с Законом о  закупках  размещению 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таком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официальном сайте, или нарушение сроков такого размещения;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2) предъявление к участникам  закупки  требования  о   представлении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документов, не предусмотренных документацией о закупке;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3)  осуществление  заказчиками  закупки  товаров,  работ,    услуг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отсутствие утвержденного и размещенного на официальном сайте положения о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закупке и без применения положений  Федерального  закона  от   21.07.2005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N 94-ФЗ "О размещении заказов на  поставки  товаров,  выполнение   работ,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оказание услуг для государственных и муниципальных нужд".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4. Обжалование действий (бездействия) заказчика при закупке товаров,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работ, услуг  в  антимонопольный  орган  не  является    препятствием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для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обжалования этих действий (бездействия) в судебном порядке.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5. Обжалование действий (бездействия) заказчика при закупке товаров,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работ, услуг в антимонопольный орган в соответствии с настоящим порядком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допускается не позднее десяти дней со дня подведения итогов закупки либо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 случае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если предусмотрено размещение результатов закупки на  сайте   в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информационно-телекоммуникационной  сети  "Интернет",  со  дня     такого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размещения, за исключением случаев, предусмотренных настоящим порядком.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6. В случае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если заключение договора не осуществлено по результатам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закупки, либо в  случае  признания  закупки  несостоявшейся   обжалование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действий (бездействия) заказчика при закупке  товаров,  работ,    услуг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антимонопольный орган в соответствии с настоящим порядком допускается 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течение трех месяцев со дня подведения итогов закупки либо в случае, если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предусмотрено   размещение   результатов   закупки       на    сайте  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>информационно-телекоммуникационной  сети  "Интернет",  со  дня     такого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размещения.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7. Жалоба на действия (бездействие) заказчика при закупке   товаров,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работ, услуг (далее в настоящем Порядке - жалоба) подается в 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письменной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форме в антимонопольный орган и должна содержать: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1) наименование, указание на место нахождения, почтовый адрес, номер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контактного  телефона  заказчика,   действия   (бездействие)     которого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обжалуются;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2) наименование, сведения  о  месте  нахождения  (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для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юридического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лица),  фамилию,  имя,  отчество,  сведения  о  месте     жительства (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для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физического лица) заявителя, почтовый адрес,  адрес  электронной   почты,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номер контактного телефона, номер факса;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3) указание на обжалуемую закупку;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4) указание на  обжалуемые  действия  (бездействие)  заказчика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закупке товаров, работ, услуг, соответствующие доводы;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5) перечень прилагаемых к жалобе документов.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8. Жалоба может быть направлена в антимонопольный орган посредством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почтовой или факсимильной связи, электронной почты либо иным способом.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9. Жалоба подписывается заявителем или его представителем. К жалобе,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поданной представителем заявителя, должны быть приложены доверенность или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иной подтверждающий полномочия  представителя  заявителя  на   подписание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жалобы документ.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10. Жалоба возвращается заявителю в следующих случаях: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1) жалоба не содержит сведения, предусмотренные пунктом 6 настоящего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порядка;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2) жалоба не подписана или подписана лицом, полномочия которого   не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подтверждены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документами;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3) наличие вступившего в законную силу судебного  акта,  в   котором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содержатся выводы о наличии или об  отсутствии  нарушений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обжалуемых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действиях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заказчика при закупке товаров, работ, услуг;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4) антимонопольным органом принято решение относительно 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обжалуемых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действий (бездействия) заказчика при закупке товаров, работ, услуг.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11. Решение о возвращении жалобы может быть принято в течение   трех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рабочих дней со дня ее поступления в антимонопольный  орган,  который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день принятия решения о возвращении жалобы обязан сообщить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письменной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форме заявителю о принятом решении с указанием причин возвращения жалобы.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12. В случае принятия жалобы к рассмотрению  антимонопольный   орган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размещает в течение трех рабочих дней со дня ее поступления информацию о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поступлении  жалобы  и   ее   содержании   на         официальном сайте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информационно-телекоммуникационной  сети  "Интернет"   для     размещения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информации о размещении заказов на поставки товаров,  выполнение   работ,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оказание  услуг  (</w:t>
      </w:r>
      <w:proofErr w:type="spell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www.zakupki.gov.ru</w:t>
      </w:r>
      <w:proofErr w:type="spell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)  (далее  в  настоящем     Порядке -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официальный сайт)  или  на  сайте  антимонопольного  органа,   направляет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заявителю, заказчику уведомление о поступлении жалобы и о приостановлении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закупки до рассмотрения жалобы по существу (далее в настоящем порядке   -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уведомление).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  уведомлении  указываются  краткое  содержание  жалобы    (предмет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рассмотрения), адрес официального сайта, на котором размещена информация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 поступлении жалобы, или сайта антимонопольного органа, сведения о месте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 времени рассмотрения жалобы.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Уведомление направляется посредством почтовой или факсимильной связи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либо электронной почты. В  случае  направления  уведомления   посредством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электронной почты оно направляется заказчику по адресу электронной почты,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указанному  в  извещении  о  проведении  закупки,  заявителю  по  адресу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электронной почты,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указанному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 жалобе.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13. Заказчик, действия (бездействие) которого обжалуются, в течение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одного рабочего дня с момента получения уведомления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обязан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известить лиц,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подавших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заявки на участие в закупке, о  факте  поступления  жалобы,  ее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содержании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месте и времени ее рассмотрения.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14. Заказчик, заявитель, а также лица, подавшие заявки на участие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закупке, вправе направить в антимонопольный орган возражение  на   жалобу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или дополнение к ней и участвовать в рассмотрении жалобы лично или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через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своих представителей.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Возражение на жалобу должно содержать сведения, указанные в пункте 6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настоящего порядка. Возражение на жалобу направляется в 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антимонопольный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орган не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позднее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чем за два рабочих дня до дня рассмотрения жалобы.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15. Антимонопольный орган обязан рассмотреть жалобу по  существу 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течение семи рабочих дней со дня поступления жалобы.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16. Заказчик, действия (бездействие)  которого  обжалуются,   обязан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представить на рассмотрение жалобы по существу документацию  о   закупке,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изменения, внесенные в документацию  о  закупке,  заявки  на    участие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закупке, протоколы, составленные  в  ходе  проведения  закупки,   аудио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-,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видеозаписи и иные документы и сведения, составленные в ходе организации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 проведения закупки.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17.  Рассмотрение  жалобы  по  существу  осуществляется    комиссией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антимонопольного органа. Неявка  лиц,  надлежащим  образом   уведомленных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(уведомленных   посредством   направления   антимонопольным    органом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уведомления, предусмотренного пунктом 11 настоящего Порядка) о времени и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месте рассмотрения жалобы по  существу,  не  является  препятствием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для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такого рассмотрения.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 xml:space="preserve">     18. При рассмотрении жалобы по существу  комиссия 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антимонопольного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органа рассматривает  обжалуемые  действия  (бездействие)    заказчика. В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случае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если в ходе рассмотрения жалобы комиссией антимонопольного органа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установлены иные нарушения в действиях (бездействии) заказчика, комиссия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антимонопольного органа  принимает  решение  с  учетом  всех   выявленных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нарушений.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19. Со дня направления  уведомления,  предусмотренного  пунктом  11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настоящего порядка, закупка приостанавливается до рассмотрения жалобы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действия (бездействие) заказчика по существу.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20. В случае принятия жалобы к рассмотрению  заказчик,  которому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соответствии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 пунктом 11 настоящего порядка, направлено уведомление, не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вправе заключать договор до принятия антимонопольным органом решения 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жалобе. Договор, заключенный  с  нарушением  требования,   установленного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настоящим пунктом, является ничтожным.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21.  По  результатам  рассмотрения  жалобы  по  существу    комиссия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антимонопольного органа принимает решение о признании жалобы обоснованной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или необоснованной.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В  случае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если  жалоба  признана  обоснованной,  либо  в  случае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установления  иных  не  являющихся  предметом   обжалования     нарушений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(нарушений порядка организации и проведения закупки, заключения договоров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 результатам закупки или в случае  признания  закупки   несостоявшейся)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принимает решение о необходимости выдачи  обязательного  для   исполнения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предписания о совершении действий, направленных на устранение   нарушений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порядка организации, проведения закупки, порядка заключения договоров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результатам закупки или в случае признания закупки несостоявшейся, в том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числе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предписания об отмене протоколов, составленных в  ходе   проведения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закупки, о внесении изменений в  документацию  о  закупке,    извещение о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проведении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закупке, об аннулировании закупки.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22.   Комиссия   прекращает   рассмотрение   жалобы     в   случаях,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предусмотренных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подпунктами 3 и 4 пункта 9 настоящего Порядка.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По-видимому, в тексте предыдущего абзаца допущена опечатка. Имеется   в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виду "подпунктами 3 и 4 пункта 10 настоящего Порядка"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23. В течение трех рабочих дней со дня принятия решения  по   жалобе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антимонопольный  орган  направляет   заявителю,   заказчику,     действия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(бездействие) которого обжалуются, копии решения, предписания,  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принятых</w:t>
      </w:r>
      <w:proofErr w:type="gramEnd"/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по результатам рассмотрения жалобы, и размещает сведения о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таких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решении,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предписании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на официальном сайте или на сайте антимонопольного органа.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24. Решение или предписание комиссии антимонопольного органа   может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быть обжаловано в судебном порядке в течение трех месяцев со дня принятия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решения или выдачи предписания.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25. Заявитель вправе отозвать жалобу до принятия решения по существу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жалобы. Заявитель, отозвавший  поданную  им  жалобу,  не  вправе   подать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повторно жалобу </w:t>
      </w:r>
      <w:proofErr w:type="gramStart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 те</w:t>
      </w:r>
      <w:proofErr w:type="gramEnd"/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же действия (бездействие) заказчика в соответствии</w:t>
      </w:r>
    </w:p>
    <w:p w:rsidR="003C2C52" w:rsidRPr="003C2C52" w:rsidRDefault="003C2C52" w:rsidP="003C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3C2C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 настоящим порядком.</w:t>
      </w:r>
    </w:p>
    <w:p w:rsidR="00056C47" w:rsidRDefault="00056C47"/>
    <w:sectPr w:rsidR="00056C47" w:rsidSect="0005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C52"/>
    <w:rsid w:val="00056C47"/>
    <w:rsid w:val="003C2C52"/>
    <w:rsid w:val="00505CE3"/>
    <w:rsid w:val="00F1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5815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641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3884">
                  <w:marLeft w:val="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184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1838</Words>
  <Characters>10479</Characters>
  <Application>Microsoft Office Word</Application>
  <DocSecurity>0</DocSecurity>
  <Lines>87</Lines>
  <Paragraphs>24</Paragraphs>
  <ScaleCrop>false</ScaleCrop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</dc:creator>
  <cp:lastModifiedBy>ivs</cp:lastModifiedBy>
  <cp:revision>2</cp:revision>
  <dcterms:created xsi:type="dcterms:W3CDTF">2013-05-27T06:39:00Z</dcterms:created>
  <dcterms:modified xsi:type="dcterms:W3CDTF">2013-05-27T11:12:00Z</dcterms:modified>
</cp:coreProperties>
</file>